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6" w:type="dxa"/>
        <w:jc w:val="center"/>
        <w:tblCellSpacing w:w="15" w:type="dxa"/>
        <w:tblInd w:w="29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23"/>
        <w:gridCol w:w="10570"/>
        <w:gridCol w:w="123"/>
      </w:tblGrid>
      <w:tr w:rsidR="00000000" w:rsidTr="001C7D2C">
        <w:trPr>
          <w:tblCellSpacing w:w="15" w:type="dxa"/>
          <w:jc w:val="center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4D47">
            <w:pPr>
              <w:rPr>
                <w:b/>
                <w:bCs/>
                <w:color w:val="76923C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77025" cy="1666875"/>
                  <wp:effectExtent l="19050" t="0" r="9525" b="0"/>
                  <wp:docPr id="1" name="Imagem 16" descr="cabeçalho-boletim-2015(2)-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cabeçalho-boletim-2015(2)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4D47">
            <w:r>
              <w:t> </w:t>
            </w:r>
          </w:p>
        </w:tc>
      </w:tr>
      <w:tr w:rsidR="00000000" w:rsidTr="001C7D2C">
        <w:trPr>
          <w:tblCellSpacing w:w="15" w:type="dxa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4D47">
            <w:r>
              <w:t> </w:t>
            </w:r>
          </w:p>
        </w:tc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674D47">
            <w:pPr>
              <w:shd w:val="clear" w:color="auto" w:fill="FFFFFF"/>
              <w:jc w:val="center"/>
              <w:divId w:val="1528523786"/>
              <w:rPr>
                <w:rFonts w:ascii="Calibri" w:hAnsi="Calibri" w:cs="Calibri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Nº 504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8"/>
                <w:szCs w:val="28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-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 20 a 26/11/2015 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> 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4D47">
            <w:r>
              <w:t> </w:t>
            </w:r>
          </w:p>
        </w:tc>
      </w:tr>
      <w:tr w:rsidR="00000000" w:rsidTr="001C7D2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D47">
            <w:pPr>
              <w:rPr>
                <w:sz w:val="8"/>
                <w:szCs w:val="8"/>
              </w:rPr>
            </w:pPr>
          </w:p>
          <w:p w:rsidR="00000000" w:rsidRDefault="00674D47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801606365"/>
              <w:rPr>
                <w:rStyle w:val="Forte"/>
                <w:rFonts w:ascii="Book Antiqua" w:eastAsia="Times New Roman" w:hAnsi="Book Antiqua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Sínodo</w:t>
            </w:r>
          </w:p>
          <w:p w:rsidR="00000000" w:rsidRDefault="00674D47">
            <w:pPr>
              <w:jc w:val="center"/>
              <w:rPr>
                <w:rFonts w:ascii="Tahoma" w:hAnsi="Tahoma" w:cs="Tahoma"/>
                <w:color w:val="215868"/>
              </w:rPr>
            </w:pPr>
            <w:r>
              <w:rPr>
                <w:rFonts w:ascii="Tahoma" w:hAnsi="Tahoma" w:cs="Tahoma"/>
                <w:noProof/>
                <w:color w:val="215868"/>
              </w:rPr>
              <w:drawing>
                <wp:inline distT="0" distB="0" distL="0" distR="0">
                  <wp:extent cx="6667500" cy="1514475"/>
                  <wp:effectExtent l="19050" t="0" r="0" b="0"/>
                  <wp:docPr id="2" name="Imagem 1" descr="Limeira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imeira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74D47">
            <w:pPr>
              <w:spacing w:after="24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No</w:t>
            </w:r>
            <w:r>
              <w:rPr>
                <w:rFonts w:ascii="Tahoma" w:hAnsi="Tahoma" w:cs="Tahoma"/>
                <w:color w:val="215868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domingo, dia </w:t>
            </w:r>
            <w:r>
              <w:rPr>
                <w:rFonts w:ascii="Tahoma" w:hAnsi="Tahoma" w:cs="Tahoma"/>
                <w:color w:val="000000"/>
                <w:u w:val="single"/>
              </w:rPr>
              <w:t>15 de novembro</w:t>
            </w:r>
            <w:r>
              <w:rPr>
                <w:rFonts w:ascii="Tahoma" w:hAnsi="Tahoma" w:cs="Tahoma"/>
                <w:color w:val="000000"/>
              </w:rPr>
              <w:t xml:space="preserve">, o P.Sinodal Geraldo Graf foi o pregador no culto da Comunidade de </w:t>
            </w:r>
            <w:r>
              <w:rPr>
                <w:rFonts w:ascii="Tahoma" w:hAnsi="Tahoma" w:cs="Tahoma"/>
                <w:b/>
                <w:bCs/>
                <w:color w:val="000000"/>
              </w:rPr>
              <w:t>Limeira</w:t>
            </w:r>
            <w:r>
              <w:rPr>
                <w:rFonts w:ascii="Tahoma" w:hAnsi="Tahoma" w:cs="Tahoma"/>
                <w:color w:val="000000"/>
              </w:rPr>
              <w:t>/SP. Na ocasião, foi realizado o envio para a inatividade do P.Renato Gerber. O</w:t>
            </w:r>
            <w:r>
              <w:rPr>
                <w:rFonts w:ascii="Tahoma" w:hAnsi="Tahoma" w:cs="Tahoma"/>
                <w:color w:val="000000"/>
              </w:rPr>
              <w:t xml:space="preserve"> mesmo serviu nas Paróquias de Laranja da Terra/ES, Curitiba/PR e Limeira/SP.  O Sínodo Sudeste agradece ao P.Renato  pelos muitos anos de dedicação ao Ministério Pastoral a serviço do Evangelho.</w:t>
            </w:r>
          </w:p>
          <w:p w:rsidR="00000000" w:rsidRDefault="00674D47">
            <w:pPr>
              <w:spacing w:after="24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Nos </w:t>
            </w:r>
            <w:r>
              <w:rPr>
                <w:rFonts w:ascii="Tahoma" w:hAnsi="Tahoma" w:cs="Tahoma"/>
                <w:color w:val="000000"/>
                <w:u w:val="single"/>
              </w:rPr>
              <w:t>dias 20 e 21 de novembro</w:t>
            </w:r>
            <w:r>
              <w:rPr>
                <w:rFonts w:ascii="Tahoma" w:hAnsi="Tahoma" w:cs="Tahoma"/>
                <w:color w:val="000000"/>
              </w:rPr>
              <w:t xml:space="preserve">, o P.Sinodal participará da </w:t>
            </w:r>
            <w:r>
              <w:rPr>
                <w:rFonts w:ascii="Tahoma" w:hAnsi="Tahoma" w:cs="Tahoma"/>
                <w:b/>
                <w:bCs/>
                <w:color w:val="000000"/>
              </w:rPr>
              <w:t>Min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i-Conferencia de Ministros e Ministras do Núcleo Minas Gerais </w:t>
            </w:r>
            <w:r>
              <w:rPr>
                <w:rFonts w:ascii="Tahoma" w:hAnsi="Tahoma" w:cs="Tahoma"/>
                <w:color w:val="000000"/>
              </w:rPr>
              <w:t xml:space="preserve">em Belo Horizonte/MG. </w:t>
            </w:r>
          </w:p>
          <w:p w:rsidR="00000000" w:rsidRDefault="00674D47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No domingo, dia 22 de novembro, o P.Sinodal fará a instalação do P. José Manuel Kowalska Prelicz, na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</w:rPr>
              <w:t>Paróquia Bom Samaritano de Ipanema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</w:rPr>
              <w:t>, Rio de Janeiro/RJ</w:t>
            </w:r>
            <w:r>
              <w:rPr>
                <w:rFonts w:ascii="Tahoma" w:hAnsi="Tahoma" w:cs="Tahoma"/>
                <w:color w:val="000000"/>
              </w:rPr>
              <w:t>. Anteriormente o</w:t>
            </w:r>
            <w:r>
              <w:rPr>
                <w:rFonts w:ascii="Tahoma" w:hAnsi="Tahoma" w:cs="Tahoma"/>
                <w:color w:val="000000"/>
              </w:rPr>
              <w:t xml:space="preserve"> mesmo serviu na paróquia RJ-Norte e na paróquia Passo Fundo/RS</w:t>
            </w:r>
          </w:p>
          <w:p w:rsidR="00000000" w:rsidRDefault="00674D47">
            <w:pPr>
              <w:spacing w:before="120"/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674D47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186822069"/>
              <w:rPr>
                <w:rStyle w:val="Forte"/>
                <w:rFonts w:ascii="Book Antiqua" w:eastAsia="Times New Roman" w:hAnsi="Book Antiqua"/>
                <w:smallCaps/>
                <w:spacing w:val="20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Motivações para as Ofertas nos Cultos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22"/>
                <w:szCs w:val="22"/>
              </w:rPr>
              <w:t xml:space="preserve"> </w:t>
            </w:r>
            <w:hyperlink r:id="rId7" w:history="1">
              <w:r>
                <w:rPr>
                  <w:rStyle w:val="Hyperlink"/>
                  <w:rFonts w:ascii="Book Antiqua" w:eastAsia="Times New Roman" w:hAnsi="Book Antiqua"/>
                  <w:smallCaps/>
                  <w:color w:val="auto"/>
                  <w:spacing w:val="20"/>
                  <w:sz w:val="22"/>
                  <w:szCs w:val="22"/>
                </w:rPr>
                <w:t>(veja plano 2015 aqui)</w:t>
              </w:r>
            </w:hyperlink>
          </w:p>
          <w:p w:rsidR="00000000" w:rsidRDefault="00674D47">
            <w:pPr>
              <w:shd w:val="clear" w:color="auto" w:fill="E5DFEC"/>
              <w:jc w:val="center"/>
              <w:rPr>
                <w:rStyle w:val="Forte"/>
                <w:i/>
                <w:iCs/>
                <w:color w:val="215868"/>
                <w:sz w:val="10"/>
                <w:szCs w:val="10"/>
              </w:rPr>
            </w:pPr>
            <w:r>
              <w:rPr>
                <w:rStyle w:val="Forte"/>
                <w:i/>
                <w:iCs/>
                <w:color w:val="4A442A"/>
                <w:sz w:val="32"/>
                <w:szCs w:val="32"/>
              </w:rPr>
              <w:t>A</w:t>
            </w:r>
            <w:r>
              <w:rPr>
                <w:rStyle w:val="Forte"/>
                <w:color w:val="4A442A"/>
              </w:rPr>
              <w:t xml:space="preserve">s dádivas partilhadas nos </w:t>
            </w:r>
            <w:proofErr w:type="gramStart"/>
            <w:r>
              <w:rPr>
                <w:rStyle w:val="Forte"/>
                <w:color w:val="4A442A"/>
              </w:rPr>
              <w:t>Cultos ...</w:t>
            </w:r>
            <w:proofErr w:type="gramEnd"/>
          </w:p>
          <w:p w:rsidR="00000000" w:rsidRDefault="00674D47">
            <w:pPr>
              <w:shd w:val="clear" w:color="auto" w:fill="FFFFFF"/>
              <w:jc w:val="center"/>
              <w:divId w:val="396899970"/>
              <w:rPr>
                <w:rStyle w:val="Forte"/>
                <w:i/>
                <w:iCs/>
                <w:color w:val="215868"/>
              </w:rPr>
            </w:pPr>
            <w:r>
              <w:rPr>
                <w:rStyle w:val="Forte"/>
                <w:i/>
                <w:iCs/>
                <w:color w:val="215868"/>
                <w:sz w:val="28"/>
                <w:szCs w:val="28"/>
              </w:rPr>
              <w:t>22 de Novembro – Último Domingo do Ano Eclesiástico</w:t>
            </w:r>
            <w:r>
              <w:rPr>
                <w:color w:val="215868"/>
              </w:rPr>
              <w:br/>
            </w:r>
            <w:r>
              <w:rPr>
                <w:rStyle w:val="Forte"/>
                <w:i/>
                <w:iCs/>
                <w:color w:val="215868"/>
                <w:sz w:val="28"/>
                <w:szCs w:val="28"/>
              </w:rPr>
              <w:t>Domingo da Eternidade</w:t>
            </w:r>
            <w:r>
              <w:t xml:space="preserve"> </w:t>
            </w:r>
            <w:r>
              <w:rPr>
                <w:b/>
                <w:bCs/>
                <w:i/>
                <w:iCs/>
                <w:color w:val="215868"/>
              </w:rPr>
              <w:br/>
            </w:r>
            <w:proofErr w:type="gramStart"/>
            <w:r>
              <w:rPr>
                <w:rStyle w:val="Forte"/>
                <w:i/>
                <w:iCs/>
                <w:color w:val="215868"/>
              </w:rPr>
              <w:t>são destinadas</w:t>
            </w:r>
            <w:proofErr w:type="gramEnd"/>
            <w:r>
              <w:rPr>
                <w:rStyle w:val="Forte"/>
                <w:i/>
                <w:iCs/>
                <w:color w:val="215868"/>
              </w:rPr>
              <w:t xml:space="preserve"> pela Comunidade -  </w:t>
            </w:r>
            <w:r>
              <w:rPr>
                <w:rStyle w:val="Forte"/>
                <w:i/>
                <w:iCs/>
                <w:color w:val="FF0000"/>
              </w:rPr>
              <w:t>Oferta Local</w:t>
            </w:r>
          </w:p>
          <w:p w:rsidR="00000000" w:rsidRDefault="00674D47">
            <w:pPr>
              <w:spacing w:after="240"/>
              <w:ind w:right="180"/>
              <w:jc w:val="center"/>
              <w:divId w:val="396899970"/>
              <w:rPr>
                <w:sz w:val="18"/>
                <w:szCs w:val="18"/>
              </w:rPr>
            </w:pPr>
          </w:p>
          <w:p w:rsidR="00000000" w:rsidRDefault="00674D47">
            <w:pPr>
              <w:spacing w:after="240"/>
              <w:ind w:right="180"/>
              <w:jc w:val="center"/>
              <w:divId w:val="396899970"/>
              <w:rPr>
                <w:rFonts w:ascii="Arial" w:hAnsi="Arial" w:cs="Arial"/>
                <w:color w:val="215868"/>
              </w:rPr>
            </w:pPr>
          </w:p>
        </w:tc>
      </w:tr>
      <w:tr w:rsidR="00000000" w:rsidTr="001C7D2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D47">
            <w:pPr>
              <w:rPr>
                <w:sz w:val="2"/>
                <w:szCs w:val="2"/>
              </w:rPr>
            </w:pPr>
          </w:p>
          <w:p w:rsidR="00000000" w:rsidRDefault="00674D47">
            <w:pPr>
              <w:pStyle w:val="Ttulo1"/>
              <w:shd w:val="clear" w:color="auto" w:fill="92D050"/>
              <w:spacing w:before="0" w:beforeAutospacing="0" w:after="75" w:afterAutospacing="0" w:line="413" w:lineRule="atLeast"/>
              <w:ind w:left="90" w:right="90"/>
              <w:jc w:val="center"/>
              <w:divId w:val="885944243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  Bíblico da Semana</w:t>
            </w:r>
          </w:p>
          <w:p w:rsidR="00000000" w:rsidRDefault="00674D47">
            <w:pPr>
              <w:shd w:val="clear" w:color="auto" w:fill="FDE9D9"/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674D47">
            <w:pPr>
              <w:shd w:val="clear" w:color="auto" w:fill="FDE9D9"/>
              <w:jc w:val="right"/>
              <w:rPr>
                <w:b/>
                <w:bCs/>
                <w:i/>
                <w:iCs/>
                <w:color w:val="984806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62230</wp:posOffset>
                  </wp:positionV>
                  <wp:extent cx="1445260" cy="1438275"/>
                  <wp:effectExtent l="19050" t="0" r="2540" b="0"/>
                  <wp:wrapSquare wrapText="bothSides"/>
                  <wp:docPr id="4" name="Imagem 0" descr="Alfa e Ome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Alfa e Ome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0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 xml:space="preserve">Jesus Cristo diz: Eu sou o Alfa e o Ômega, </w:t>
            </w:r>
          </w:p>
          <w:p w:rsidR="00000000" w:rsidRDefault="00674D47">
            <w:pPr>
              <w:shd w:val="clear" w:color="auto" w:fill="FDE9D9"/>
              <w:jc w:val="right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>o</w:t>
            </w:r>
            <w:proofErr w:type="gramEnd"/>
            <w:r>
              <w:rPr>
                <w:b/>
                <w:bCs/>
                <w:i/>
                <w:iCs/>
                <w:color w:val="984806"/>
                <w:sz w:val="24"/>
                <w:szCs w:val="24"/>
              </w:rPr>
              <w:t xml:space="preserve"> Primeiro e o Último, o Princípio e o Fim.</w:t>
            </w:r>
            <w:r>
              <w:rPr>
                <w:rFonts w:ascii="Tahoma" w:hAnsi="Tahoma" w:cs="Tahoma"/>
                <w:i/>
                <w:iCs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Apocalipse 22.13</w:t>
            </w:r>
          </w:p>
          <w:p w:rsidR="00000000" w:rsidRDefault="00674D47">
            <w:pPr>
              <w:shd w:val="clear" w:color="auto" w:fill="FDE9D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Certo dia, alguém, me perguntou: “Quando virá o Reino de Deus? Ele acontece logo depois da nossa morte ou teremos que esperar muito para que aconteça?” Resposta: primeiramente, não nos cabe fazer</w:t>
            </w:r>
            <w:r>
              <w:rPr>
                <w:rFonts w:ascii="Arial" w:hAnsi="Arial" w:cs="Arial"/>
              </w:rPr>
              <w:t>mos cálculos sobre o que virá depois. Isto vai além das nossas competências e capacidades. Isto pertence somente ao Deus misericordioso, que nos envolve com a sua graça. Em segundo lugar, o tempo de Deus se chama ETERNIDADE. Nossa vida terrena necessita de</w:t>
            </w:r>
            <w:r>
              <w:rPr>
                <w:rFonts w:ascii="Arial" w:hAnsi="Arial" w:cs="Arial"/>
              </w:rPr>
              <w:t xml:space="preserve"> relógio, pois é finita e está limitada entre o nascimento e a morte. O Lema da Semana aponta para a eternidade de Deus: Alfa e Ômega são duas letras do alfabeto grego. Alfa </w:t>
            </w:r>
            <w:proofErr w:type="gramStart"/>
            <w:r>
              <w:rPr>
                <w:rFonts w:ascii="Arial" w:hAnsi="Arial" w:cs="Arial"/>
              </w:rPr>
              <w:t>é</w:t>
            </w:r>
            <w:proofErr w:type="gramEnd"/>
            <w:r>
              <w:rPr>
                <w:rFonts w:ascii="Arial" w:hAnsi="Arial" w:cs="Arial"/>
              </w:rPr>
              <w:t xml:space="preserve"> a primeira letra e Ômega, a última. Deus está no princípio, no meio e no fim de </w:t>
            </w:r>
            <w:r>
              <w:rPr>
                <w:rFonts w:ascii="Arial" w:hAnsi="Arial" w:cs="Arial"/>
              </w:rPr>
              <w:t>todas as coisas. Ele é o Senhor que é, que era e que há de vir (Ap. 1.8).  Deus estava no início de tudo (</w:t>
            </w:r>
            <w:proofErr w:type="spellStart"/>
            <w:r>
              <w:rPr>
                <w:rFonts w:ascii="Arial" w:hAnsi="Arial" w:cs="Arial"/>
              </w:rPr>
              <w:t>Gn</w:t>
            </w:r>
            <w:proofErr w:type="spellEnd"/>
            <w:r>
              <w:rPr>
                <w:rFonts w:ascii="Arial" w:hAnsi="Arial" w:cs="Arial"/>
              </w:rPr>
              <w:t>. 1.1) e pela sua palavra, ele criou todas as coisas. Ele é a fonte da vida. Deus esteve com o povo de Israel (Ex. 13.20) e está conosco por meio de</w:t>
            </w:r>
            <w:r>
              <w:rPr>
                <w:rFonts w:ascii="Arial" w:hAnsi="Arial" w:cs="Arial"/>
              </w:rPr>
              <w:t xml:space="preserve"> Jesus Cristo (</w:t>
            </w:r>
            <w:proofErr w:type="spellStart"/>
            <w:proofErr w:type="gramStart"/>
            <w:r>
              <w:rPr>
                <w:rFonts w:ascii="Arial" w:hAnsi="Arial" w:cs="Arial"/>
              </w:rPr>
              <w:t>Mt</w:t>
            </w:r>
            <w:proofErr w:type="spellEnd"/>
            <w:proofErr w:type="gramEnd"/>
            <w:r>
              <w:rPr>
                <w:rFonts w:ascii="Arial" w:hAnsi="Arial" w:cs="Arial"/>
              </w:rPr>
              <w:t>. 28.20). O mesmo Deus que começou todas as coisas (Alfa) estará no final (Ômega) como Senhor e Salvador. Somos lembrados de que a criação, a condução e o fim de toda a história humana estão sob o controle do Deus vivo. Nisto cremos e nist</w:t>
            </w:r>
            <w:r>
              <w:rPr>
                <w:rFonts w:ascii="Arial" w:hAnsi="Arial" w:cs="Arial"/>
              </w:rPr>
              <w:t>o confiamos, sobretudo quando nos defrontamos com a transitoriedade de nossa vida terrena.</w:t>
            </w:r>
          </w:p>
          <w:p w:rsidR="00000000" w:rsidRDefault="00674D47">
            <w:pPr>
              <w:shd w:val="clear" w:color="auto" w:fill="FDE9D9"/>
              <w:jc w:val="right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sz w:val="24"/>
                <w:szCs w:val="24"/>
              </w:rPr>
              <w:t> Pastor Sinodal Geraldo Graf</w:t>
            </w:r>
          </w:p>
          <w:p w:rsidR="00000000" w:rsidRDefault="00674D47">
            <w:pPr>
              <w:shd w:val="clear" w:color="auto" w:fill="FDE9D9"/>
              <w:jc w:val="right"/>
              <w:rPr>
                <w:rFonts w:ascii="Arial" w:hAnsi="Arial" w:cs="Arial"/>
                <w:color w:val="215868"/>
              </w:rPr>
            </w:pPr>
          </w:p>
        </w:tc>
      </w:tr>
      <w:tr w:rsidR="00000000" w:rsidTr="001C7D2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674D47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1527519529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Publicada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674D47">
            <w:pPr>
              <w:spacing w:after="120"/>
              <w:jc w:val="center"/>
              <w:rPr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674D47">
            <w:pPr>
              <w:pStyle w:val="Ttulo1"/>
              <w:spacing w:after="75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Eu te vejo e te aceito</w:t>
            </w:r>
          </w:p>
          <w:p w:rsidR="00000000" w:rsidRDefault="00674D47">
            <w:pPr>
              <w:pStyle w:val="Ttulo1"/>
              <w:spacing w:before="0" w:beforeAutospacing="0" w:after="0" w:afterAutospacing="0"/>
              <w:jc w:val="right"/>
              <w:rPr>
                <w:rFonts w:ascii="Century Gothic" w:eastAsia="Times New Roman" w:hAnsi="Century Gothic"/>
                <w:color w:val="215868"/>
                <w:sz w:val="20"/>
                <w:szCs w:val="20"/>
              </w:rPr>
            </w:pP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t>Ser aceito é uma das coisas boas da vida, faz com que nos sintamos queridos. Não se trata de concordar ou discordar é apenas aceitar, aceitar que esta forma de agir é o possível nesse momento para essa pessoa.</w:t>
            </w:r>
            <w:r>
              <w:rPr>
                <w:rFonts w:eastAsia="Times New Roman"/>
                <w:b w:val="0"/>
                <w:bCs w:val="0"/>
                <w:sz w:val="21"/>
                <w:szCs w:val="21"/>
              </w:rPr>
              <w:br/>
            </w:r>
            <w:hyperlink r:id="rId9" w:history="1">
              <w:r>
                <w:rPr>
                  <w:rStyle w:val="Hyperlink"/>
                  <w:rFonts w:ascii="Century Gothic" w:eastAsia="Times New Roman" w:hAnsi="Century Gothic"/>
                  <w:sz w:val="20"/>
                  <w:szCs w:val="20"/>
                </w:rPr>
                <w:t>Conheça o texto completo da meditação &gt;&gt;&gt;</w:t>
              </w:r>
            </w:hyperlink>
          </w:p>
          <w:p w:rsidR="00000000" w:rsidRDefault="00674D47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 w:val="0"/>
                <w:bCs w:val="0"/>
                <w:color w:val="215868"/>
                <w:sz w:val="22"/>
                <w:szCs w:val="22"/>
              </w:rPr>
            </w:pPr>
          </w:p>
        </w:tc>
      </w:tr>
      <w:tr w:rsidR="00000000" w:rsidTr="001C7D2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674D47">
            <w:pPr>
              <w:pStyle w:val="Ttulo1"/>
              <w:shd w:val="clear" w:color="auto" w:fill="92D050"/>
              <w:spacing w:before="0" w:beforeAutospacing="0" w:after="0" w:afterAutospacing="0"/>
              <w:jc w:val="center"/>
              <w:divId w:val="947737209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674D47">
            <w:pPr>
              <w:jc w:val="center"/>
              <w:rPr>
                <w:rFonts w:ascii="Lucida Handwriting" w:hAnsi="Lucida Handwriting"/>
                <w:i/>
                <w:iCs/>
                <w:color w:val="5F497A"/>
                <w:sz w:val="21"/>
                <w:szCs w:val="21"/>
              </w:rPr>
            </w:pPr>
            <w:r>
              <w:rPr>
                <w:rFonts w:ascii="Lucida Handwriting" w:hAnsi="Lucida Handwriting"/>
                <w:i/>
                <w:iCs/>
                <w:color w:val="5F497A"/>
                <w:sz w:val="21"/>
                <w:szCs w:val="21"/>
              </w:rPr>
              <w:t xml:space="preserve">”Que a minha alegria esteja em vocês e a felicidade de vocês </w:t>
            </w:r>
            <w:proofErr w:type="spellStart"/>
            <w:r>
              <w:rPr>
                <w:rFonts w:ascii="Lucida Handwriting" w:hAnsi="Lucida Handwriting"/>
                <w:i/>
                <w:iCs/>
                <w:color w:val="5F497A"/>
                <w:sz w:val="21"/>
                <w:szCs w:val="21"/>
              </w:rPr>
              <w:t>sejacompleta</w:t>
            </w:r>
            <w:proofErr w:type="spellEnd"/>
            <w:r>
              <w:rPr>
                <w:rFonts w:ascii="Lucida Handwriting" w:hAnsi="Lucida Handwriting"/>
                <w:i/>
                <w:iCs/>
                <w:color w:val="5F497A"/>
                <w:sz w:val="21"/>
                <w:szCs w:val="21"/>
              </w:rPr>
              <w:t>." (João 15.11)</w:t>
            </w:r>
          </w:p>
          <w:p w:rsidR="00000000" w:rsidRDefault="00674D47">
            <w:pPr>
              <w:ind w:left="4248"/>
              <w:jc w:val="both"/>
            </w:pPr>
            <w:r>
              <w:t>Dia 24 – Bruna Pothin</w:t>
            </w:r>
          </w:p>
          <w:p w:rsidR="00000000" w:rsidRDefault="00674D47">
            <w:pPr>
              <w:ind w:left="2832"/>
              <w:rPr>
                <w:rFonts w:ascii="Arial" w:hAnsi="Arial" w:cs="Arial"/>
                <w:color w:val="215868"/>
              </w:rPr>
            </w:pPr>
          </w:p>
        </w:tc>
      </w:tr>
      <w:tr w:rsidR="00000000" w:rsidTr="001C7D2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74D47">
            <w:pPr>
              <w:shd w:val="clear" w:color="auto" w:fill="92D050"/>
              <w:jc w:val="center"/>
              <w:divId w:val="113409777"/>
              <w:rPr>
                <w:rFonts w:ascii="Book Antiqua" w:hAnsi="Book Antiqua"/>
                <w:b/>
                <w:bCs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Comunicando</w:t>
            </w:r>
            <w:proofErr w:type="gramStart"/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...</w:t>
            </w:r>
            <w:r>
              <w:rPr>
                <w:rFonts w:ascii="Arial" w:hAnsi="Arial" w:cs="Arial"/>
                <w:b/>
                <w:bCs/>
                <w:color w:val="B2A1C7"/>
              </w:rPr>
              <w:t>.</w:t>
            </w:r>
            <w:proofErr w:type="gramEnd"/>
          </w:p>
          <w:p w:rsidR="00000000" w:rsidRDefault="00674D47">
            <w:pPr>
              <w:jc w:val="center"/>
            </w:pPr>
          </w:p>
          <w:p w:rsidR="00000000" w:rsidRDefault="00674D47">
            <w:pPr>
              <w:pStyle w:val="Ttulo1"/>
              <w:spacing w:before="120" w:beforeAutospacing="0" w:after="0" w:afterAutospacing="0"/>
              <w:jc w:val="center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215868"/>
                <w:sz w:val="22"/>
                <w:szCs w:val="22"/>
              </w:rPr>
              <w:drawing>
                <wp:inline distT="0" distB="0" distL="0" distR="0">
                  <wp:extent cx="6477000" cy="1438275"/>
                  <wp:effectExtent l="19050" t="0" r="0" b="0"/>
                  <wp:docPr id="3" name="Imagem 18" descr="500 anos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500 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C7D2C">
        <w:trPr>
          <w:tblCellSpacing w:w="15" w:type="dxa"/>
          <w:jc w:val="center"/>
        </w:trPr>
        <w:tc>
          <w:tcPr>
            <w:tcW w:w="10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674D47">
            <w:pPr>
              <w:spacing w:before="120"/>
              <w:jc w:val="center"/>
              <w:divId w:val="207104938"/>
              <w:rPr>
                <w:b/>
                <w:bCs/>
                <w:i/>
                <w:iCs/>
                <w:color w:val="215868"/>
              </w:rPr>
            </w:pPr>
            <w:hyperlink r:id="rId12" w:history="1"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 xml:space="preserve">Notícias das Comunidades e Paróquias do Sinodo Sudeste publicadas no </w:t>
              </w:r>
              <w:proofErr w:type="gramStart"/>
              <w:r>
                <w:rPr>
                  <w:rStyle w:val="Hyperlink"/>
                  <w:b/>
                  <w:bCs/>
                  <w:sz w:val="24"/>
                  <w:szCs w:val="24"/>
                  <w:u w:val="none"/>
                </w:rPr>
                <w:t>Portal Luteranos</w:t>
              </w:r>
              <w:proofErr w:type="gramEnd"/>
            </w:hyperlink>
            <w:r>
              <w:rPr>
                <w:b/>
                <w:bCs/>
                <w:color w:val="215868"/>
                <w:sz w:val="24"/>
                <w:szCs w:val="24"/>
              </w:rPr>
              <w:t xml:space="preserve">  - </w:t>
            </w:r>
            <w:r>
              <w:rPr>
                <w:b/>
                <w:bCs/>
                <w:i/>
                <w:iCs/>
                <w:color w:val="215868"/>
              </w:rPr>
              <w:t>Alguns destaques da última Semana</w:t>
            </w:r>
            <w:r>
              <w:rPr>
                <w:b/>
                <w:bCs/>
                <w:i/>
                <w:iCs/>
                <w:color w:val="4F6228"/>
              </w:rPr>
              <w:t>:</w:t>
            </w:r>
          </w:p>
          <w:p w:rsidR="00000000" w:rsidRDefault="00674D4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</w:p>
          <w:p w:rsidR="00000000" w:rsidRDefault="00674D4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>06/12/201</w:t>
            </w: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5         </w:t>
            </w:r>
            <w:hyperlink r:id="rId13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Cânticos de Advento e Natal em alemão no Lutherhaus - 06/12/2015</w:t>
              </w:r>
            </w:hyperlink>
          </w:p>
          <w:p w:rsidR="00000000" w:rsidRDefault="00674D4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27/11/2015         </w:t>
            </w:r>
            <w:hyperlink r:id="rId1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3º RETIRO DE FAMÍLIAS</w:t>
              </w:r>
            </w:hyperlink>
          </w:p>
          <w:p w:rsidR="00000000" w:rsidRDefault="00674D47">
            <w:pPr>
              <w:pStyle w:val="Ttulo6"/>
              <w:spacing w:before="0"/>
              <w:rPr>
                <w:rStyle w:val="Hyperlink"/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17/11/2015         </w:t>
            </w:r>
            <w:hyperlink r:id="rId15" w:history="1">
              <w:r>
                <w:rPr>
                  <w:rStyle w:val="Hyperlink"/>
                  <w:rFonts w:eastAsia="Times New Roman"/>
                  <w:sz w:val="20"/>
                  <w:szCs w:val="20"/>
                </w:rPr>
                <w:t>A lama do Rio Doce chegou ao Espírito Sa</w:t>
              </w:r>
              <w:r>
                <w:rPr>
                  <w:rStyle w:val="Hyperlink"/>
                  <w:rFonts w:eastAsia="Times New Roman"/>
                  <w:sz w:val="20"/>
                  <w:szCs w:val="20"/>
                </w:rPr>
                <w:t>nto</w:t>
              </w:r>
            </w:hyperlink>
          </w:p>
          <w:p w:rsidR="00000000" w:rsidRDefault="00674D4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17/11/2015         </w:t>
            </w:r>
            <w:hyperlink r:id="rId1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Paróquia Martin Luther - Rio de Janeiro e Rede Otto buscam </w:t>
              </w:r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água.</w:t>
              </w:r>
              <w:proofErr w:type="gramEnd"/>
            </w:hyperlink>
          </w:p>
          <w:p w:rsidR="00000000" w:rsidRDefault="00674D4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16/11/2015         </w:t>
            </w:r>
            <w:hyperlink r:id="rId1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Eu te vejo e te aceito</w:t>
              </w:r>
            </w:hyperlink>
          </w:p>
          <w:p w:rsidR="00000000" w:rsidRDefault="00674D4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14/11/2015         </w:t>
            </w:r>
            <w:hyperlink r:id="rId1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Boletim 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Informativo Paróquia Norte - Rio de Janeiro - Novembro e Dezembro 2015</w:t>
              </w:r>
            </w:hyperlink>
          </w:p>
          <w:p w:rsidR="00000000" w:rsidRDefault="00674D4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13/11/2015         </w:t>
            </w:r>
            <w:hyperlink r:id="rId1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Festival de Bingo é retomado em Serra dos Aimorés</w:t>
              </w:r>
            </w:hyperlink>
          </w:p>
          <w:p w:rsidR="00000000" w:rsidRDefault="00674D4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>13/11/2015    </w:t>
            </w: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     </w:t>
            </w:r>
            <w:hyperlink r:id="rId2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Catástrofe de Mariana/MG - Impressões e Desafios</w:t>
              </w:r>
            </w:hyperlink>
          </w:p>
          <w:p w:rsidR="00000000" w:rsidRDefault="00674D4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13/11/2015         </w:t>
            </w:r>
            <w:hyperlink r:id="rId2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Prédica: Marcos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13.1-8</w:t>
              </w:r>
            </w:hyperlink>
          </w:p>
          <w:p w:rsidR="00000000" w:rsidRDefault="00674D4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13/11/2015         </w:t>
            </w:r>
            <w:hyperlink r:id="rId2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Capela de Cristo Luterana - Boletim Expresso - Nº 280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– 151113 - Salmo 39,4-7: A sustentável leveza do ser</w:t>
              </w:r>
            </w:hyperlink>
          </w:p>
          <w:p w:rsidR="00000000" w:rsidRDefault="00674D4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13/11/2015         </w:t>
            </w:r>
            <w:hyperlink r:id="rId23" w:history="1"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Luteranos Santos - Boletim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Semanal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Nº 77 - 151113 - Salmo 39,4-7: A sustentável leveza do ser</w:t>
              </w:r>
            </w:hyperlink>
          </w:p>
          <w:p w:rsidR="00000000" w:rsidRDefault="00674D4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 xml:space="preserve">08/11/2015         </w:t>
            </w:r>
            <w:hyperlink r:id="rId2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Dia Internacional do Homem não será esquecido em MG e na BA</w:t>
              </w:r>
            </w:hyperlink>
          </w:p>
          <w:p w:rsidR="00000000" w:rsidRDefault="00674D47">
            <w:pP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>01/11</w:t>
            </w:r>
            <w:r>
              <w:rPr>
                <w:rFonts w:ascii="Cambria" w:hAnsi="Cambria"/>
                <w:i/>
                <w:iCs/>
                <w:color w:val="243F60"/>
                <w:sz w:val="20"/>
                <w:szCs w:val="20"/>
              </w:rPr>
              <w:t>/2015         </w:t>
            </w:r>
            <w:hyperlink r:id="rId2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Informativo </w:t>
              </w:r>
              <w:proofErr w:type="spellStart"/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viDas</w:t>
              </w:r>
              <w:proofErr w:type="spellEnd"/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Ano 2 nº 19 - NOVEMBRO 2015 Área Missionária MG/BA</w:t>
              </w:r>
            </w:hyperlink>
          </w:p>
          <w:p w:rsidR="00000000" w:rsidRDefault="00674D47">
            <w:pPr>
              <w:rPr>
                <w:rFonts w:ascii="Arial" w:hAnsi="Arial" w:cs="Arial"/>
                <w:color w:val="215868"/>
              </w:rPr>
            </w:pPr>
          </w:p>
        </w:tc>
      </w:tr>
      <w:tr w:rsidR="00000000" w:rsidTr="001C7D2C">
        <w:trPr>
          <w:tblCellSpacing w:w="15" w:type="dxa"/>
          <w:jc w:val="center"/>
        </w:trPr>
        <w:tc>
          <w:tcPr>
            <w:tcW w:w="10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4D47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674D47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</w:t>
            </w:r>
            <w:r>
              <w:rPr>
                <w:rFonts w:ascii="Calibri" w:hAnsi="Calibri" w:cs="Calibri"/>
                <w:i/>
                <w:iCs/>
                <w:color w:val="404040"/>
              </w:rPr>
              <w:t xml:space="preserve">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 xml:space="preserve">. </w:t>
            </w:r>
            <w:hyperlink r:id="rId26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CLIQUE AQUI</w:t>
              </w:r>
            </w:hyperlink>
            <w:r>
              <w:rPr>
                <w:rFonts w:ascii="Calibri" w:hAnsi="Calibri" w:cs="Calibri"/>
                <w:i/>
                <w:iCs/>
                <w:color w:val="40404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cadastrado em nosso Banco d</w:t>
            </w:r>
            <w:r>
              <w:rPr>
                <w:rFonts w:ascii="Calibri" w:hAnsi="Calibri" w:cs="Calibri"/>
                <w:sz w:val="18"/>
                <w:szCs w:val="18"/>
              </w:rPr>
              <w:t>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27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Caso desejar altera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 ou incluir novo endereço de e-mail para receber este Boletim, clique </w:t>
            </w:r>
            <w:hyperlink r:id="rId28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4D47">
            <w:r>
              <w:t> </w:t>
            </w:r>
          </w:p>
        </w:tc>
      </w:tr>
      <w:tr w:rsidR="00000000" w:rsidTr="001C7D2C">
        <w:trPr>
          <w:tblCellSpacing w:w="15" w:type="dxa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4D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4D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4D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74D47" w:rsidRDefault="00674D4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674D47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ExpandShiftReturn/>
  </w:compat>
  <w:rsids>
    <w:rsidRoot w:val="00E507C2"/>
    <w:rsid w:val="001C7D2C"/>
    <w:rsid w:val="00674D47"/>
    <w:rsid w:val="00E5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character" w:customStyle="1" w:styleId="estilodeemail25">
    <w:name w:val="EstiloDeEmail25"/>
    <w:aliases w:val="EstiloDeEmail25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26">
    <w:name w:val="EstiloDeEmail26"/>
    <w:aliases w:val="EstiloDeEmail26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28">
    <w:name w:val="EstiloDeEmail28"/>
    <w:aliases w:val="EstiloDeEmail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">
    <w:name w:val="EstiloDeEmail29"/>
    <w:aliases w:val="EstiloDeEmail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2">
    <w:name w:val="EstiloDeEmail32"/>
    <w:aliases w:val="EstiloDeEmail32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0">
    <w:name w:val="EstiloDeEmail170"/>
    <w:aliases w:val="EstiloDeEmail1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1">
    <w:name w:val="EstiloDeEmail171"/>
    <w:aliases w:val="EstiloDeEmail1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2">
    <w:name w:val="EstiloDeEmail172"/>
    <w:aliases w:val="EstiloDeEmail1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3">
    <w:name w:val="EstiloDeEmail173"/>
    <w:aliases w:val="EstiloDeEmail1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4">
    <w:name w:val="EstiloDeEmail174"/>
    <w:aliases w:val="EstiloDeEmail1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5">
    <w:name w:val="EstiloDeEmail175"/>
    <w:aliases w:val="EstiloDeEmail1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6">
    <w:name w:val="EstiloDeEmail176"/>
    <w:aliases w:val="EstiloDeEmail1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7">
    <w:name w:val="EstiloDeEmail177"/>
    <w:aliases w:val="EstiloDeEmail1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8">
    <w:name w:val="EstiloDeEmail178"/>
    <w:aliases w:val="EstiloDeEmail1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9">
    <w:name w:val="EstiloDeEmail179"/>
    <w:aliases w:val="EstiloDeEmail1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0">
    <w:name w:val="EstiloDeEmail180"/>
    <w:aliases w:val="EstiloDeEmail1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1">
    <w:name w:val="EstiloDeEmail181"/>
    <w:aliases w:val="EstiloDeEmail1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2">
    <w:name w:val="EstiloDeEmail182"/>
    <w:aliases w:val="EstiloDeEmail1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3">
    <w:name w:val="EstiloDeEmail183"/>
    <w:aliases w:val="EstiloDeEmail1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4">
    <w:name w:val="EstiloDeEmail184"/>
    <w:aliases w:val="EstiloDeEmail1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5">
    <w:name w:val="EstiloDeEmail185"/>
    <w:aliases w:val="EstiloDeEmail1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6">
    <w:name w:val="EstiloDeEmail186"/>
    <w:aliases w:val="EstiloDeEmail1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7">
    <w:name w:val="EstiloDeEmail187"/>
    <w:aliases w:val="EstiloDeEmail1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8">
    <w:name w:val="EstiloDeEmail188"/>
    <w:aliases w:val="EstiloDeEmail188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77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20710493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396899970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88594424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94773720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18682206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52751952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5285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180160636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uteranos.com.br/eventos/cantareira-sao-paulo-sp/canticos-de-advento-e-natal-em-alemao-no-lutherhaus-06-12-2015" TargetMode="External"/><Relationship Id="rId18" Type="http://schemas.openxmlformats.org/officeDocument/2006/relationships/hyperlink" Target="http://luteranos.com.br/textos/rio-de-janeiro-norte/boletim-informativo" TargetMode="External"/><Relationship Id="rId26" Type="http://schemas.openxmlformats.org/officeDocument/2006/relationships/hyperlink" Target="http://luteranos.com.br/conteudo_organizacao/sudeste/boletim-semanal-ano-20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uteranos.com.br/conteudo/marcos-13-1-8-2" TargetMode="External"/><Relationship Id="rId7" Type="http://schemas.openxmlformats.org/officeDocument/2006/relationships/hyperlink" Target="http://luteranos.com.br/conteudo_organizacao/sudeste/plano-nacional-de-ofertas-da-ieclb-para-2015-sinodo-sudeste" TargetMode="External"/><Relationship Id="rId12" Type="http://schemas.openxmlformats.org/officeDocument/2006/relationships/hyperlink" Target="http://www.luteranos.com.br/" TargetMode="External"/><Relationship Id="rId17" Type="http://schemas.openxmlformats.org/officeDocument/2006/relationships/hyperlink" Target="http://luteranos.com.br/textos/sudeste/eu-te-vejo-e-te-aceito" TargetMode="External"/><Relationship Id="rId25" Type="http://schemas.openxmlformats.org/officeDocument/2006/relationships/hyperlink" Target="http://www.luteranos.com.br/textos/informativo-vidas-ano-2-n-19-novembro-2015-area-missionaria-mg-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uteranos.com.br/noticias/martin-luther-rio-de-janeiro-centro/pmlrio-e-rede-otto-buscam-agua" TargetMode="External"/><Relationship Id="rId20" Type="http://schemas.openxmlformats.org/officeDocument/2006/relationships/hyperlink" Target="http://luteranos.com.br/textos/sudeste/catastrofe-de-mariana-impressoes-e-desafio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hyperlink" Target="http://www.luteranos.com.br/eventos/dia-internacional-do-homem-nao-sera-esquecido-em-mg-e-na-b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uteranos.com.br/noticias/sudeste/a-lama-do-rio-doce-chegou-ao-espirito-santo" TargetMode="External"/><Relationship Id="rId23" Type="http://schemas.openxmlformats.org/officeDocument/2006/relationships/hyperlink" Target="http://www.luteranos.com.br/noticias/santos-sp/luteranos-santos-boletim-semanal-n-77-151113-salmo-39-4-7-a-sustentavel-leveza-do-ser" TargetMode="External"/><Relationship Id="rId28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10" Type="http://schemas.openxmlformats.org/officeDocument/2006/relationships/hyperlink" Target="http://www.luteranos.com.br/conteudo_organizacao_lista/1/6/2650" TargetMode="External"/><Relationship Id="rId19" Type="http://schemas.openxmlformats.org/officeDocument/2006/relationships/hyperlink" Target="http://www.luteranos.com.br/eventos/festival-de-bingo-e-retomado-em-serra-dos-aimores" TargetMode="Externa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hyperlink" Target="http://luteranos.com.br/textos/sudeste/eu-te-vejo-e-te-aceito" TargetMode="External"/><Relationship Id="rId14" Type="http://schemas.openxmlformats.org/officeDocument/2006/relationships/hyperlink" Target="http://www.luteranos.com.br/conteudo/3-retiro-de-familias" TargetMode="External"/><Relationship Id="rId22" Type="http://schemas.openxmlformats.org/officeDocument/2006/relationships/hyperlink" Target="http://www.luteranos.com.br/noticias/vila-campo-grande-diadema/capela-de-cristo-luterana-boletim-expresso-n-280-151113-salmo-39-4-7-a-sustentavel-leveza-do-ser" TargetMode="External"/><Relationship Id="rId27" Type="http://schemas.openxmlformats.org/officeDocument/2006/relationships/hyperlink" Target="mailto:sinodosudeste@luteranos.com.br?subject=Cancelamento%20de%20Boletim&amp;body=Favor%20cancelar%20o%20envio%20do%20Boletim%20Semana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2015-12-03T18:20:00Z</dcterms:created>
  <dcterms:modified xsi:type="dcterms:W3CDTF">2015-12-03T18:20:00Z</dcterms:modified>
</cp:coreProperties>
</file>